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38" w:rsidRPr="004D6E08" w:rsidRDefault="005B0238" w:rsidP="004D6E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4363">
        <w:rPr>
          <w:rFonts w:ascii="Times New Roman" w:hAnsi="Times New Roman" w:cs="Times New Roman"/>
          <w:b/>
          <w:bCs/>
          <w:sz w:val="20"/>
          <w:szCs w:val="20"/>
        </w:rPr>
        <w:t>Набор инструментов</w:t>
      </w:r>
      <w:r w:rsidR="004D6E08" w:rsidRPr="004D6E08">
        <w:rPr>
          <w:b/>
          <w:spacing w:val="-1"/>
          <w:sz w:val="26"/>
          <w:szCs w:val="26"/>
        </w:rPr>
        <w:t xml:space="preserve"> </w:t>
      </w:r>
      <w:r w:rsidR="004D6E08" w:rsidRPr="004D6E08">
        <w:rPr>
          <w:rFonts w:ascii="Times New Roman" w:hAnsi="Times New Roman" w:cs="Times New Roman"/>
          <w:b/>
          <w:spacing w:val="-1"/>
          <w:sz w:val="20"/>
          <w:szCs w:val="20"/>
        </w:rPr>
        <w:t xml:space="preserve">на </w:t>
      </w:r>
      <w:proofErr w:type="spellStart"/>
      <w:r w:rsidR="004D6E08" w:rsidRPr="004D6E08">
        <w:rPr>
          <w:rFonts w:ascii="Times New Roman" w:eastAsia="Aptos" w:hAnsi="Times New Roman" w:cs="Times New Roman"/>
          <w:b/>
          <w:sz w:val="20"/>
          <w:szCs w:val="20"/>
        </w:rPr>
        <w:t>Видеоэндоскопический</w:t>
      </w:r>
      <w:proofErr w:type="spellEnd"/>
      <w:r w:rsidR="004D6E08" w:rsidRPr="004D6E08">
        <w:rPr>
          <w:rFonts w:ascii="Times New Roman" w:eastAsia="Aptos" w:hAnsi="Times New Roman" w:cs="Times New Roman"/>
          <w:b/>
          <w:sz w:val="20"/>
          <w:szCs w:val="20"/>
        </w:rPr>
        <w:t xml:space="preserve"> комплекс </w:t>
      </w:r>
      <w:r w:rsidR="004D6E08" w:rsidRPr="004D6E08">
        <w:rPr>
          <w:rFonts w:ascii="Times New Roman" w:hAnsi="Times New Roman" w:cs="Times New Roman"/>
          <w:b/>
          <w:spacing w:val="-1"/>
          <w:sz w:val="20"/>
          <w:szCs w:val="20"/>
        </w:rPr>
        <w:t>MGB</w:t>
      </w:r>
      <w:r w:rsidR="004D6E08" w:rsidRPr="004D6E08">
        <w:rPr>
          <w:rFonts w:ascii="Times New Roman" w:eastAsia="Aptos" w:hAnsi="Times New Roman" w:cs="Times New Roman"/>
          <w:b/>
          <w:sz w:val="20"/>
          <w:szCs w:val="20"/>
        </w:rPr>
        <w:t xml:space="preserve"> для гинекологических и </w:t>
      </w:r>
      <w:proofErr w:type="spellStart"/>
      <w:r w:rsidR="004D6E08" w:rsidRPr="004D6E08">
        <w:rPr>
          <w:rFonts w:ascii="Times New Roman" w:eastAsia="Aptos" w:hAnsi="Times New Roman" w:cs="Times New Roman"/>
          <w:b/>
          <w:sz w:val="20"/>
          <w:szCs w:val="20"/>
        </w:rPr>
        <w:t>лапароскопических</w:t>
      </w:r>
      <w:proofErr w:type="spellEnd"/>
      <w:r w:rsidR="004D6E08" w:rsidRPr="004D6E08">
        <w:rPr>
          <w:rFonts w:ascii="Times New Roman" w:eastAsia="Aptos" w:hAnsi="Times New Roman" w:cs="Times New Roman"/>
          <w:b/>
          <w:sz w:val="20"/>
          <w:szCs w:val="20"/>
        </w:rPr>
        <w:t xml:space="preserve"> вмешательств</w:t>
      </w:r>
    </w:p>
    <w:tbl>
      <w:tblPr>
        <w:tblW w:w="15300" w:type="dxa"/>
        <w:tblLook w:val="04A0"/>
      </w:tblPr>
      <w:tblGrid>
        <w:gridCol w:w="418"/>
        <w:gridCol w:w="2737"/>
        <w:gridCol w:w="6749"/>
        <w:gridCol w:w="1099"/>
        <w:gridCol w:w="1099"/>
        <w:gridCol w:w="1599"/>
        <w:gridCol w:w="1599"/>
      </w:tblGrid>
      <w:tr w:rsidR="005B0238" w:rsidRPr="00794363" w:rsidTr="005B0238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Наименование по регистрации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  <w:r w:rsidR="004D6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изм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Ценв за единицу, тенге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5B0238" w:rsidRPr="00794363" w:rsidTr="005B0238">
        <w:trPr>
          <w:trHeight w:val="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63" w:rsidRDefault="00794363" w:rsidP="007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r w:rsidR="005B0238"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Адаптер-переходник тип: инструментальный, с герметизирующим колпачком; переходной диаметр: 10 - 5,5 мм</w:t>
            </w:r>
            <w:r w:rsidR="00B8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длина 110 мм</w:t>
            </w:r>
            <w:r w:rsidR="005B0238"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- 2 шт.</w:t>
            </w:r>
          </w:p>
          <w:p w:rsidR="00794363" w:rsidRDefault="005B0238" w:rsidP="007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Захватывающие щипцы тип: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лапароскопические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атравматичные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монополярные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плавноизогнутые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в сборе с тубусом и рукояткой, с трещоткой, две подвижные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бранши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автор: Де Бейки (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De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Bakey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), диаметром 5.0 мм, длиной 330 мм - 2 шт.</w:t>
            </w:r>
          </w:p>
          <w:p w:rsidR="00794363" w:rsidRDefault="005B0238" w:rsidP="007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Захватывающие щипцы тип: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лапароскопические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атравматичные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окончатые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монополярные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 в сборе с тубусом и рукояткой, с трещоткой, две подвижные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бранши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 насечкой: </w:t>
            </w:r>
            <w:proofErr w:type="gram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поперечная</w:t>
            </w:r>
            <w:proofErr w:type="gram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B8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атравматичная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 клинч, диаметром 5.0 мм, длиной 330 мм  - 1 шт.</w:t>
            </w:r>
          </w:p>
          <w:p w:rsidR="00794363" w:rsidRDefault="005B0238" w:rsidP="007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Захватывающие щипцы тип: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лапароскопические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монополярные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 в сборе с тубусом и рукояткой, с трещоткой, две подвижные бранши, автор: Мерилэнд (Maryland), диаметром 5.0 мм, длиной 330 мм - 1 шт.</w:t>
            </w:r>
          </w:p>
          <w:p w:rsidR="00794363" w:rsidRDefault="005B0238" w:rsidP="007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Аппликаторы для лигатурных клипс, с вращением рабочей части на угол 360, разборный, в сборе с тубусом и рукояткой, диаметром 10.0 мм, длиной 330 мм - 1 шт.</w:t>
            </w:r>
          </w:p>
          <w:p w:rsidR="00794363" w:rsidRDefault="005B0238" w:rsidP="007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Клипсы</w:t>
            </w:r>
            <w:r w:rsidR="004D6E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металлические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средне</w:t>
            </w:r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-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большие, стандарт  ETHICON, упаковка 18 магазинов по 6 клипс, титан - 4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5B0238" w:rsidRPr="00794363" w:rsidRDefault="005B0238" w:rsidP="007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Электроды тип: </w:t>
            </w:r>
            <w:proofErr w:type="spellStart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монополярный</w:t>
            </w:r>
            <w:proofErr w:type="spellEnd"/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прямой, шарик, жесткий, многоразовый, диаметром 5.0 мм, длиной  330 мм - 1 шт.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794363" w:rsidP="004D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3 </w:t>
            </w:r>
            <w:r w:rsidR="004D6E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="004D6E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4D6E08" w:rsidP="005B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3 707 015,00</w:t>
            </w:r>
          </w:p>
        </w:tc>
      </w:tr>
      <w:tr w:rsidR="005B0238" w:rsidRPr="00794363" w:rsidTr="005B0238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238" w:rsidRPr="00794363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943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238" w:rsidRPr="00794363" w:rsidRDefault="004D6E08" w:rsidP="005B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3 707 015,00</w:t>
            </w:r>
          </w:p>
        </w:tc>
      </w:tr>
    </w:tbl>
    <w:p w:rsidR="005B0238" w:rsidRPr="00794363" w:rsidRDefault="005B023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B0238" w:rsidRPr="005B0238" w:rsidRDefault="005B0238"/>
    <w:sectPr w:rsidR="005B0238" w:rsidRPr="005B0238" w:rsidSect="005B0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238"/>
    <w:rsid w:val="004D6E08"/>
    <w:rsid w:val="005B0238"/>
    <w:rsid w:val="00794363"/>
    <w:rsid w:val="00B87090"/>
    <w:rsid w:val="00C23515"/>
    <w:rsid w:val="00EC3DB8"/>
    <w:rsid w:val="00EC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D7"/>
  </w:style>
  <w:style w:type="paragraph" w:styleId="1">
    <w:name w:val="heading 1"/>
    <w:basedOn w:val="a"/>
    <w:next w:val="a"/>
    <w:link w:val="10"/>
    <w:uiPriority w:val="9"/>
    <w:qFormat/>
    <w:rsid w:val="005B0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2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2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2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2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2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2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B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2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2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2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2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0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Kononenko</dc:creator>
  <cp:keywords/>
  <dc:description/>
  <cp:lastModifiedBy>Пользователь</cp:lastModifiedBy>
  <cp:revision>4</cp:revision>
  <cp:lastPrinted>2024-08-21T11:41:00Z</cp:lastPrinted>
  <dcterms:created xsi:type="dcterms:W3CDTF">2024-08-21T05:51:00Z</dcterms:created>
  <dcterms:modified xsi:type="dcterms:W3CDTF">2024-08-21T11:45:00Z</dcterms:modified>
</cp:coreProperties>
</file>